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招租公告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重庆银行股份有限公司成都分行对成都市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处闲置房产进行公开招租。现将有关事项公告如下：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  <w:lang w:val="en-US" w:eastAsia="zh-CN"/>
        </w:rPr>
        <w:t>招租物业情况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  <w:t>（一）资产一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.物业地址：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成都市成华区双成三路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号附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层</w:t>
      </w:r>
    </w:p>
    <w:p>
      <w:pPr>
        <w:numPr>
          <w:ilvl w:val="0"/>
          <w:numId w:val="0"/>
        </w:numPr>
        <w:ind w:left="640" w:leftChars="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.物业面积：建筑面积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㎡（具体物业情况可联系</w:t>
      </w:r>
    </w:p>
    <w:p>
      <w:pPr>
        <w:numPr>
          <w:ilvl w:val="0"/>
          <w:numId w:val="0"/>
        </w:numPr>
        <w:jc w:val="left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工作人员现场查看）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  <w:t>（二）资产二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.物业地址：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成都市金牛区黄苑街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117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号附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.物业面积：建筑面积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69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㎡（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㎡；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㎡）（具体物业情况可联系工作人员现场查看）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  <w:t>（三）资产三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.物业地址：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成都市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高新区紫荆南路</w:t>
      </w:r>
      <w:r>
        <w:rPr>
          <w:rFonts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层</w:t>
      </w:r>
    </w:p>
    <w:p>
      <w:pPr>
        <w:numPr>
          <w:ilvl w:val="0"/>
          <w:numId w:val="0"/>
        </w:numPr>
        <w:ind w:left="640" w:leftChars="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.物业面积：建筑面积</w:t>
      </w:r>
      <w:r>
        <w:rPr>
          <w:rFonts w:ascii="Times New Roman" w:hAnsi="Times New Roman" w:eastAsia="方正仿宋_GBK" w:cs="Times New Roman"/>
          <w:sz w:val="32"/>
          <w:szCs w:val="32"/>
        </w:rPr>
        <w:t>53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sz w:val="32"/>
          <w:szCs w:val="32"/>
        </w:rPr>
        <w:t>84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㎡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，套内面积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48.87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㎡（具</w:t>
      </w:r>
    </w:p>
    <w:p>
      <w:pPr>
        <w:numPr>
          <w:ilvl w:val="0"/>
          <w:numId w:val="0"/>
        </w:numPr>
        <w:ind w:firstLine="0" w:firstLineChars="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体物业情况可联系工作人员现场查看）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招租要求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  <w:t>（一）资产一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.租赁用途：商用等（不得用于非法用途）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.租赁年限：不超过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年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.租赁价格：不低于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180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元/月/㎡（按建筑面积）</w:t>
      </w:r>
    </w:p>
    <w:p>
      <w:pPr>
        <w:ind w:firstLine="640" w:firstLineChars="200"/>
        <w:jc w:val="left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.租金、押金支付方式面谈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  <w:t>（二）资产二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.租赁用途：商用等（不得用于非法用途）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.租赁年限：不超过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年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.租赁价格：不低于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元/月/㎡（按建筑面积）</w:t>
      </w:r>
    </w:p>
    <w:p>
      <w:pPr>
        <w:ind w:firstLine="64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.租金、押金支付方式面谈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highlight w:val="none"/>
          <w:lang w:val="en-US" w:eastAsia="zh-CN"/>
        </w:rPr>
        <w:t>（三）资产三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.租赁用途：商用等（不得用于非法用途）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.租赁年限：不超过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年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.租赁价格：不低于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180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元/月/㎡（按建筑面积）</w:t>
      </w:r>
    </w:p>
    <w:p>
      <w:pPr>
        <w:ind w:firstLine="64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.租金、押金支付方式面谈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三、招租准入条件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具有承租意向的单位、组织和个人。报名需要提交单位或个人合法的身份证明。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 xml:space="preserve">四、接受招租报名登记时间 </w:t>
      </w:r>
    </w:p>
    <w:p>
      <w:pPr>
        <w:ind w:firstLine="64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本公告自发布之日起，以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个工作日为一个招租周期，如周期内未出现意向承租人报名，则自动顺延至下一周期，直至有意向承租人报名为止。若出现竞租情况，租赁出价最高者为最终承租人，且招租登记时间提前终止。</w:t>
      </w:r>
    </w:p>
    <w:p>
      <w:pPr>
        <w:ind w:firstLine="640"/>
        <w:jc w:val="left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有承租意向的报名者，单位凭营业执照、公章及法人代表授权书，个人凭身份证原件和复印件到报名地点报名。</w:t>
      </w:r>
    </w:p>
    <w:p>
      <w:pPr>
        <w:ind w:firstLine="640"/>
        <w:jc w:val="left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  <w:lang w:val="en-US" w:eastAsia="zh-CN"/>
        </w:rPr>
        <w:t>报名联系人及电话：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张莲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18328379956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甘军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15928052607</w:t>
      </w:r>
    </w:p>
    <w:p>
      <w:pPr>
        <w:ind w:firstLine="64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  <w:lang w:val="en-US" w:eastAsia="zh-CN"/>
        </w:rPr>
        <w:t>报名地址：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成都市天府二街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号新天府国际中心A座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F办公室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ind w:firstLine="640"/>
        <w:jc w:val="center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             重庆银行股份有限公司成都分行</w:t>
      </w:r>
    </w:p>
    <w:p>
      <w:pPr>
        <w:ind w:firstLine="640"/>
        <w:jc w:val="center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           2024年8月30日</w:t>
      </w:r>
    </w:p>
    <w:p>
      <w:pPr>
        <w:jc w:val="left"/>
        <w:rPr>
          <w:rFonts w:hint="default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0325DF"/>
    <w:multiLevelType w:val="singleLevel"/>
    <w:tmpl w:val="D10325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32FE3"/>
    <w:rsid w:val="27432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2024-08-30T10:35:00Z</dcterms:created>
  <dc:creator>陈郸帆</dc:creator>
  <cp:lastModifiedBy>陈郸帆</cp:lastModifiedBy>
  <dcterms:modified xsi:type="dcterms:W3CDTF">2024-08-30T10:35:59Z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FC87437DF21F4B688D4126B32E52DB36</vt:lpwstr>
  </property>
</Properties>
</file>